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A94" w:rsidRDefault="007209B6" w:rsidP="009C5EE3">
      <w:pPr>
        <w:spacing w:before="100" w:beforeAutospacing="1" w:after="225" w:line="330" w:lineRule="atLeast"/>
        <w:jc w:val="center"/>
        <w:outlineLvl w:val="2"/>
        <w:rPr>
          <w:rFonts w:ascii="Open Sans" w:eastAsia="Times New Roman" w:hAnsi="Open Sans" w:cs="Arial"/>
          <w:b/>
          <w:bCs/>
          <w:color w:val="333333"/>
          <w:sz w:val="24"/>
          <w:szCs w:val="24"/>
          <w:u w:val="single"/>
          <w:lang w:eastAsia="en-GB"/>
        </w:rPr>
      </w:pPr>
      <w:bookmarkStart w:id="0" w:name="_Hlk500685977"/>
      <w:bookmarkStart w:id="1" w:name="_GoBack"/>
      <w:r>
        <w:rPr>
          <w:noProof/>
        </w:rPr>
        <w:drawing>
          <wp:inline distT="0" distB="0" distL="0" distR="0" wp14:anchorId="189101F4" wp14:editId="666022A2">
            <wp:extent cx="2981325" cy="1971040"/>
            <wp:effectExtent l="0" t="0" r="9525" b="0"/>
            <wp:docPr id="2" name="Picture 2" descr="C:\Users\MondVG\Documents\Golf Club\Admin for Secretary use\Club Logos\Mond Valley Golf Logo 2.jpg"/>
            <wp:cNvGraphicFramePr/>
            <a:graphic xmlns:a="http://schemas.openxmlformats.org/drawingml/2006/main">
              <a:graphicData uri="http://schemas.openxmlformats.org/drawingml/2006/picture">
                <pic:pic xmlns:pic="http://schemas.openxmlformats.org/drawingml/2006/picture">
                  <pic:nvPicPr>
                    <pic:cNvPr id="1" name="Picture 1" descr="C:\Users\MondVG\Documents\Golf Club\Admin for Secretary use\Club Logos\Mond Valley Golf Logo 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1325" cy="1971040"/>
                    </a:xfrm>
                    <a:prstGeom prst="rect">
                      <a:avLst/>
                    </a:prstGeom>
                    <a:noFill/>
                    <a:ln>
                      <a:noFill/>
                    </a:ln>
                  </pic:spPr>
                </pic:pic>
              </a:graphicData>
            </a:graphic>
          </wp:inline>
        </w:drawing>
      </w:r>
      <w:bookmarkEnd w:id="0"/>
    </w:p>
    <w:bookmarkEnd w:id="1"/>
    <w:p w:rsidR="009C5EE3" w:rsidRPr="009C5EE3" w:rsidRDefault="009C5EE3" w:rsidP="009C5EE3">
      <w:pPr>
        <w:spacing w:before="100" w:beforeAutospacing="1" w:after="225" w:line="330" w:lineRule="atLeast"/>
        <w:jc w:val="center"/>
        <w:outlineLvl w:val="2"/>
        <w:rPr>
          <w:rFonts w:ascii="Open Sans" w:eastAsia="Times New Roman" w:hAnsi="Open Sans" w:cs="Arial"/>
          <w:b/>
          <w:bCs/>
          <w:color w:val="333333"/>
          <w:sz w:val="24"/>
          <w:szCs w:val="24"/>
          <w:lang w:eastAsia="en-GB"/>
        </w:rPr>
      </w:pPr>
      <w:r w:rsidRPr="009C5EE3">
        <w:rPr>
          <w:rFonts w:ascii="Open Sans" w:eastAsia="Times New Roman" w:hAnsi="Open Sans" w:cs="Arial"/>
          <w:b/>
          <w:bCs/>
          <w:color w:val="333333"/>
          <w:sz w:val="24"/>
          <w:szCs w:val="24"/>
          <w:u w:val="single"/>
          <w:lang w:eastAsia="en-GB"/>
        </w:rPr>
        <w:t>COURSE RISK ASSESSMENT STATEMENT</w:t>
      </w:r>
    </w:p>
    <w:p w:rsidR="009C5EE3" w:rsidRPr="009C5EE3" w:rsidRDefault="009C5EE3" w:rsidP="009C5EE3">
      <w:pPr>
        <w:spacing w:before="100" w:beforeAutospacing="1" w:after="225" w:line="308" w:lineRule="atLeast"/>
        <w:outlineLvl w:val="3"/>
        <w:rPr>
          <w:rFonts w:ascii="Open Sans" w:eastAsia="Times New Roman" w:hAnsi="Open Sans" w:cs="Arial"/>
          <w:b/>
          <w:bCs/>
          <w:color w:val="333333"/>
          <w:sz w:val="21"/>
          <w:szCs w:val="21"/>
          <w:lang w:eastAsia="en-GB"/>
        </w:rPr>
      </w:pPr>
      <w:r w:rsidRPr="009C5EE3">
        <w:rPr>
          <w:rFonts w:ascii="Open Sans" w:eastAsia="Times New Roman" w:hAnsi="Open Sans" w:cs="Arial"/>
          <w:b/>
          <w:bCs/>
          <w:color w:val="333333"/>
          <w:sz w:val="21"/>
          <w:szCs w:val="21"/>
          <w:lang w:eastAsia="en-GB"/>
        </w:rPr>
        <w:t>Members, Guests and Visitors are hereby advised that comprehensive Risk Assessments are carried out on the course in accordance with the Club’s Health &amp; Safety Policy.</w:t>
      </w:r>
    </w:p>
    <w:p w:rsidR="009C5EE3" w:rsidRPr="009C5EE3" w:rsidRDefault="009C5EE3" w:rsidP="009C5EE3">
      <w:pPr>
        <w:spacing w:before="100" w:beforeAutospacing="1" w:after="225" w:line="308" w:lineRule="atLeast"/>
        <w:outlineLvl w:val="3"/>
        <w:rPr>
          <w:rFonts w:ascii="Open Sans" w:eastAsia="Times New Roman" w:hAnsi="Open Sans" w:cs="Arial"/>
          <w:b/>
          <w:bCs/>
          <w:color w:val="333333"/>
          <w:sz w:val="21"/>
          <w:szCs w:val="21"/>
          <w:lang w:eastAsia="en-GB"/>
        </w:rPr>
      </w:pPr>
      <w:r w:rsidRPr="009C5EE3">
        <w:rPr>
          <w:rFonts w:ascii="Open Sans" w:eastAsia="Times New Roman" w:hAnsi="Open Sans" w:cs="Arial"/>
          <w:b/>
          <w:bCs/>
          <w:color w:val="333333"/>
          <w:sz w:val="21"/>
          <w:szCs w:val="21"/>
          <w:lang w:eastAsia="en-GB"/>
        </w:rPr>
        <w:t xml:space="preserve">It is your responsibility, as a golfer, caddie or spectator on the course, to ensure that you consider safety and adhere strictly to the </w:t>
      </w:r>
      <w:r w:rsidR="00D52B2C" w:rsidRPr="009C5EE3">
        <w:rPr>
          <w:rFonts w:ascii="Open Sans" w:eastAsia="Times New Roman" w:hAnsi="Open Sans" w:cs="Arial"/>
          <w:b/>
          <w:bCs/>
          <w:color w:val="333333"/>
          <w:sz w:val="21"/>
          <w:szCs w:val="21"/>
          <w:lang w:eastAsia="en-GB"/>
        </w:rPr>
        <w:t>following: -</w:t>
      </w:r>
    </w:p>
    <w:p w:rsidR="009C5EE3" w:rsidRPr="009C5EE3" w:rsidRDefault="009C5EE3" w:rsidP="009C5EE3">
      <w:pPr>
        <w:numPr>
          <w:ilvl w:val="0"/>
          <w:numId w:val="1"/>
        </w:numPr>
        <w:spacing w:before="100" w:beforeAutospacing="1" w:after="225" w:line="308" w:lineRule="atLeast"/>
        <w:outlineLvl w:val="3"/>
        <w:rPr>
          <w:rFonts w:ascii="Open Sans" w:eastAsia="Times New Roman" w:hAnsi="Open Sans" w:cs="Arial"/>
          <w:b/>
          <w:bCs/>
          <w:color w:val="333333"/>
          <w:sz w:val="21"/>
          <w:szCs w:val="21"/>
          <w:lang w:eastAsia="en-GB"/>
        </w:rPr>
      </w:pPr>
      <w:r w:rsidRPr="009C5EE3">
        <w:rPr>
          <w:rFonts w:ascii="Open Sans" w:eastAsia="Times New Roman" w:hAnsi="Open Sans" w:cs="Arial"/>
          <w:b/>
          <w:bCs/>
          <w:color w:val="333333"/>
          <w:sz w:val="21"/>
          <w:szCs w:val="21"/>
          <w:lang w:eastAsia="en-GB"/>
        </w:rPr>
        <w:t xml:space="preserve">Practice play is strictly </w:t>
      </w:r>
      <w:r w:rsidR="00D52B2C" w:rsidRPr="009C5EE3">
        <w:rPr>
          <w:rFonts w:ascii="Open Sans" w:eastAsia="Times New Roman" w:hAnsi="Open Sans" w:cs="Arial"/>
          <w:b/>
          <w:bCs/>
          <w:color w:val="333333"/>
          <w:sz w:val="21"/>
          <w:szCs w:val="21"/>
          <w:lang w:eastAsia="en-GB"/>
        </w:rPr>
        <w:t>Limited</w:t>
      </w:r>
      <w:r w:rsidRPr="009C5EE3">
        <w:rPr>
          <w:rFonts w:ascii="Open Sans" w:eastAsia="Times New Roman" w:hAnsi="Open Sans" w:cs="Arial"/>
          <w:b/>
          <w:bCs/>
          <w:color w:val="333333"/>
          <w:sz w:val="21"/>
          <w:szCs w:val="21"/>
          <w:lang w:eastAsia="en-GB"/>
        </w:rPr>
        <w:t xml:space="preserve"> to the designated practice ground and to the small practice putting green on the right of the path to the first tee. Practice is strictly forbidden on the course.</w:t>
      </w:r>
    </w:p>
    <w:p w:rsidR="009C5EE3" w:rsidRPr="009C5EE3" w:rsidRDefault="009C5EE3" w:rsidP="009C5EE3">
      <w:pPr>
        <w:numPr>
          <w:ilvl w:val="0"/>
          <w:numId w:val="1"/>
        </w:numPr>
        <w:spacing w:before="100" w:beforeAutospacing="1" w:after="225" w:line="308" w:lineRule="atLeast"/>
        <w:outlineLvl w:val="3"/>
        <w:rPr>
          <w:rFonts w:ascii="Open Sans" w:eastAsia="Times New Roman" w:hAnsi="Open Sans" w:cs="Arial"/>
          <w:b/>
          <w:bCs/>
          <w:color w:val="333333"/>
          <w:sz w:val="21"/>
          <w:szCs w:val="21"/>
          <w:lang w:eastAsia="en-GB"/>
        </w:rPr>
      </w:pPr>
      <w:r w:rsidRPr="009C5EE3">
        <w:rPr>
          <w:rFonts w:ascii="Open Sans" w:eastAsia="Times New Roman" w:hAnsi="Open Sans" w:cs="Arial"/>
          <w:b/>
          <w:bCs/>
          <w:color w:val="333333"/>
          <w:sz w:val="21"/>
          <w:szCs w:val="21"/>
          <w:lang w:eastAsia="en-GB"/>
        </w:rPr>
        <w:t xml:space="preserve">You are advised to take </w:t>
      </w:r>
      <w:r w:rsidR="00D52B2C" w:rsidRPr="009C5EE3">
        <w:rPr>
          <w:rFonts w:ascii="Open Sans" w:eastAsia="Times New Roman" w:hAnsi="Open Sans" w:cs="Arial"/>
          <w:b/>
          <w:bCs/>
          <w:color w:val="333333"/>
          <w:sz w:val="21"/>
          <w:szCs w:val="21"/>
          <w:lang w:eastAsia="en-GB"/>
        </w:rPr>
        <w:t>care</w:t>
      </w:r>
      <w:r w:rsidRPr="009C5EE3">
        <w:rPr>
          <w:rFonts w:ascii="Open Sans" w:eastAsia="Times New Roman" w:hAnsi="Open Sans" w:cs="Arial"/>
          <w:b/>
          <w:bCs/>
          <w:color w:val="333333"/>
          <w:sz w:val="21"/>
          <w:szCs w:val="21"/>
          <w:lang w:eastAsia="en-GB"/>
        </w:rPr>
        <w:t xml:space="preserve"> when moving around the course in wet or cold weather, when underfoot conditions may require extra caution. Steps on the course should be used with great care, particularly in wet conditions.</w:t>
      </w:r>
    </w:p>
    <w:p w:rsidR="009C5EE3" w:rsidRPr="009C5EE3" w:rsidRDefault="009C5EE3" w:rsidP="009C5EE3">
      <w:pPr>
        <w:numPr>
          <w:ilvl w:val="0"/>
          <w:numId w:val="1"/>
        </w:numPr>
        <w:spacing w:before="100" w:beforeAutospacing="1" w:after="225" w:line="308" w:lineRule="atLeast"/>
        <w:outlineLvl w:val="3"/>
        <w:rPr>
          <w:rFonts w:ascii="Open Sans" w:eastAsia="Times New Roman" w:hAnsi="Open Sans" w:cs="Arial"/>
          <w:b/>
          <w:bCs/>
          <w:color w:val="333333"/>
          <w:sz w:val="21"/>
          <w:szCs w:val="21"/>
          <w:lang w:eastAsia="en-GB"/>
        </w:rPr>
      </w:pPr>
      <w:r w:rsidRPr="009C5EE3">
        <w:rPr>
          <w:rFonts w:ascii="Open Sans" w:eastAsia="Times New Roman" w:hAnsi="Open Sans" w:cs="Arial"/>
          <w:b/>
          <w:bCs/>
          <w:color w:val="333333"/>
          <w:sz w:val="21"/>
          <w:szCs w:val="21"/>
          <w:lang w:eastAsia="en-GB"/>
        </w:rPr>
        <w:t xml:space="preserve">You are advised to use caution when going up or down any steep incline on the course, particularly when using golf buggies or trolleys. Adherence to the instructions detailed on any directional signage for buggies and/or trolleys is also essential </w:t>
      </w:r>
      <w:r w:rsidR="00D52B2C" w:rsidRPr="009C5EE3">
        <w:rPr>
          <w:rFonts w:ascii="Open Sans" w:eastAsia="Times New Roman" w:hAnsi="Open Sans" w:cs="Arial"/>
          <w:b/>
          <w:bCs/>
          <w:color w:val="333333"/>
          <w:sz w:val="21"/>
          <w:szCs w:val="21"/>
          <w:lang w:eastAsia="en-GB"/>
        </w:rPr>
        <w:t>to</w:t>
      </w:r>
      <w:r w:rsidRPr="009C5EE3">
        <w:rPr>
          <w:rFonts w:ascii="Open Sans" w:eastAsia="Times New Roman" w:hAnsi="Open Sans" w:cs="Arial"/>
          <w:b/>
          <w:bCs/>
          <w:color w:val="333333"/>
          <w:sz w:val="21"/>
          <w:szCs w:val="21"/>
          <w:lang w:eastAsia="en-GB"/>
        </w:rPr>
        <w:t xml:space="preserve"> minimise risk in this respect.</w:t>
      </w:r>
    </w:p>
    <w:p w:rsidR="009C5EE3" w:rsidRPr="009C5EE3" w:rsidRDefault="009C5EE3" w:rsidP="009C5EE3">
      <w:pPr>
        <w:numPr>
          <w:ilvl w:val="0"/>
          <w:numId w:val="1"/>
        </w:numPr>
        <w:spacing w:before="100" w:beforeAutospacing="1" w:after="225" w:line="308" w:lineRule="atLeast"/>
        <w:outlineLvl w:val="3"/>
        <w:rPr>
          <w:rFonts w:ascii="Open Sans" w:eastAsia="Times New Roman" w:hAnsi="Open Sans" w:cs="Arial"/>
          <w:b/>
          <w:bCs/>
          <w:color w:val="333333"/>
          <w:sz w:val="21"/>
          <w:szCs w:val="21"/>
          <w:lang w:eastAsia="en-GB"/>
        </w:rPr>
      </w:pPr>
      <w:r w:rsidRPr="009C5EE3">
        <w:rPr>
          <w:rFonts w:ascii="Open Sans" w:eastAsia="Times New Roman" w:hAnsi="Open Sans" w:cs="Arial"/>
          <w:b/>
          <w:bCs/>
          <w:color w:val="333333"/>
          <w:sz w:val="21"/>
          <w:szCs w:val="21"/>
          <w:lang w:eastAsia="en-GB"/>
        </w:rPr>
        <w:t xml:space="preserve">You are advised to avoid oral contact with anything that </w:t>
      </w:r>
      <w:r w:rsidR="00D52B2C" w:rsidRPr="009C5EE3">
        <w:rPr>
          <w:rFonts w:ascii="Open Sans" w:eastAsia="Times New Roman" w:hAnsi="Open Sans" w:cs="Arial"/>
          <w:b/>
          <w:bCs/>
          <w:color w:val="333333"/>
          <w:sz w:val="21"/>
          <w:szCs w:val="21"/>
          <w:lang w:eastAsia="en-GB"/>
        </w:rPr>
        <w:t>meets</w:t>
      </w:r>
      <w:r w:rsidRPr="009C5EE3">
        <w:rPr>
          <w:rFonts w:ascii="Open Sans" w:eastAsia="Times New Roman" w:hAnsi="Open Sans" w:cs="Arial"/>
          <w:b/>
          <w:bCs/>
          <w:color w:val="333333"/>
          <w:sz w:val="21"/>
          <w:szCs w:val="21"/>
          <w:lang w:eastAsia="en-GB"/>
        </w:rPr>
        <w:t xml:space="preserve"> the golf course (including bushes, sand, soil and grass), particularly when caution signs indicate that chemicals have recently been sprayed on the course.</w:t>
      </w:r>
    </w:p>
    <w:p w:rsidR="009C5EE3" w:rsidRPr="009C5EE3" w:rsidRDefault="00D52B2C" w:rsidP="009C5EE3">
      <w:pPr>
        <w:numPr>
          <w:ilvl w:val="0"/>
          <w:numId w:val="1"/>
        </w:numPr>
        <w:spacing w:before="100" w:beforeAutospacing="1" w:after="225" w:line="308" w:lineRule="atLeast"/>
        <w:outlineLvl w:val="3"/>
        <w:rPr>
          <w:rFonts w:ascii="Open Sans" w:eastAsia="Times New Roman" w:hAnsi="Open Sans" w:cs="Arial"/>
          <w:b/>
          <w:bCs/>
          <w:color w:val="333333"/>
          <w:sz w:val="21"/>
          <w:szCs w:val="21"/>
          <w:lang w:eastAsia="en-GB"/>
        </w:rPr>
      </w:pPr>
      <w:r w:rsidRPr="009C5EE3">
        <w:rPr>
          <w:rFonts w:ascii="Open Sans" w:eastAsia="Times New Roman" w:hAnsi="Open Sans" w:cs="Arial"/>
          <w:b/>
          <w:bCs/>
          <w:color w:val="333333"/>
          <w:sz w:val="21"/>
          <w:szCs w:val="21"/>
          <w:lang w:eastAsia="en-GB"/>
        </w:rPr>
        <w:t>If</w:t>
      </w:r>
      <w:r w:rsidR="009C5EE3" w:rsidRPr="009C5EE3">
        <w:rPr>
          <w:rFonts w:ascii="Open Sans" w:eastAsia="Times New Roman" w:hAnsi="Open Sans" w:cs="Arial"/>
          <w:b/>
          <w:bCs/>
          <w:color w:val="333333"/>
          <w:sz w:val="21"/>
          <w:szCs w:val="21"/>
          <w:lang w:eastAsia="en-GB"/>
        </w:rPr>
        <w:t xml:space="preserve"> you come across any dead wildlife on the course, you are expressly prohibited from any contact with it and requested to advise a member of the Greens staff, who will deal with it accordingly.</w:t>
      </w:r>
    </w:p>
    <w:p w:rsidR="009C5EE3" w:rsidRPr="009C5EE3" w:rsidRDefault="009C5EE3" w:rsidP="009C5EE3">
      <w:pPr>
        <w:numPr>
          <w:ilvl w:val="0"/>
          <w:numId w:val="1"/>
        </w:numPr>
        <w:spacing w:before="100" w:beforeAutospacing="1" w:after="225" w:line="308" w:lineRule="atLeast"/>
        <w:outlineLvl w:val="3"/>
        <w:rPr>
          <w:rFonts w:ascii="Open Sans" w:eastAsia="Times New Roman" w:hAnsi="Open Sans" w:cs="Arial"/>
          <w:b/>
          <w:bCs/>
          <w:color w:val="333333"/>
          <w:sz w:val="21"/>
          <w:szCs w:val="21"/>
          <w:lang w:eastAsia="en-GB"/>
        </w:rPr>
      </w:pPr>
      <w:r w:rsidRPr="009C5EE3">
        <w:rPr>
          <w:rFonts w:ascii="Open Sans" w:eastAsia="Times New Roman" w:hAnsi="Open Sans" w:cs="Arial"/>
          <w:b/>
          <w:bCs/>
          <w:color w:val="333333"/>
          <w:sz w:val="21"/>
          <w:szCs w:val="21"/>
          <w:lang w:eastAsia="en-GB"/>
        </w:rPr>
        <w:t xml:space="preserve">You are advised when playing, to take every precaution to avoid hitting anybody with your golf ball. </w:t>
      </w:r>
      <w:r w:rsidR="00D52B2C" w:rsidRPr="009C5EE3">
        <w:rPr>
          <w:rFonts w:ascii="Open Sans" w:eastAsia="Times New Roman" w:hAnsi="Open Sans" w:cs="Arial"/>
          <w:b/>
          <w:bCs/>
          <w:color w:val="333333"/>
          <w:sz w:val="21"/>
          <w:szCs w:val="21"/>
          <w:lang w:eastAsia="en-GB"/>
        </w:rPr>
        <w:t>Care</w:t>
      </w:r>
      <w:r w:rsidRPr="009C5EE3">
        <w:rPr>
          <w:rFonts w:ascii="Open Sans" w:eastAsia="Times New Roman" w:hAnsi="Open Sans" w:cs="Arial"/>
          <w:b/>
          <w:bCs/>
          <w:color w:val="333333"/>
          <w:sz w:val="21"/>
          <w:szCs w:val="21"/>
          <w:lang w:eastAsia="en-GB"/>
        </w:rPr>
        <w:t xml:space="preserve"> shou</w:t>
      </w:r>
      <w:r w:rsidR="00DE207C">
        <w:rPr>
          <w:rFonts w:ascii="Open Sans" w:eastAsia="Times New Roman" w:hAnsi="Open Sans" w:cs="Arial"/>
          <w:b/>
          <w:bCs/>
          <w:color w:val="333333"/>
          <w:sz w:val="21"/>
          <w:szCs w:val="21"/>
          <w:lang w:eastAsia="en-GB"/>
        </w:rPr>
        <w:t>ld be taken at holes where the l</w:t>
      </w:r>
      <w:r w:rsidRPr="009C5EE3">
        <w:rPr>
          <w:rFonts w:ascii="Open Sans" w:eastAsia="Times New Roman" w:hAnsi="Open Sans" w:cs="Arial"/>
          <w:b/>
          <w:bCs/>
          <w:color w:val="333333"/>
          <w:sz w:val="21"/>
          <w:szCs w:val="21"/>
          <w:lang w:eastAsia="en-GB"/>
        </w:rPr>
        <w:t>anding area is not c</w:t>
      </w:r>
      <w:r w:rsidR="00DE207C">
        <w:rPr>
          <w:rFonts w:ascii="Open Sans" w:eastAsia="Times New Roman" w:hAnsi="Open Sans" w:cs="Arial"/>
          <w:b/>
          <w:bCs/>
          <w:color w:val="333333"/>
          <w:sz w:val="21"/>
          <w:szCs w:val="21"/>
          <w:lang w:eastAsia="en-GB"/>
        </w:rPr>
        <w:t>learly visible (especially the 3</w:t>
      </w:r>
      <w:r w:rsidR="00DE207C" w:rsidRPr="00DE207C">
        <w:rPr>
          <w:rFonts w:ascii="Open Sans" w:eastAsia="Times New Roman" w:hAnsi="Open Sans" w:cs="Arial"/>
          <w:b/>
          <w:bCs/>
          <w:color w:val="333333"/>
          <w:sz w:val="21"/>
          <w:szCs w:val="21"/>
          <w:vertAlign w:val="superscript"/>
          <w:lang w:eastAsia="en-GB"/>
        </w:rPr>
        <w:t>rd</w:t>
      </w:r>
      <w:r w:rsidR="00DE207C">
        <w:rPr>
          <w:rFonts w:ascii="Open Sans" w:eastAsia="Times New Roman" w:hAnsi="Open Sans" w:cs="Arial"/>
          <w:b/>
          <w:bCs/>
          <w:color w:val="333333"/>
          <w:sz w:val="21"/>
          <w:szCs w:val="21"/>
          <w:lang w:eastAsia="en-GB"/>
        </w:rPr>
        <w:t>, 5</w:t>
      </w:r>
      <w:r w:rsidR="00D52B2C" w:rsidRPr="00DE207C">
        <w:rPr>
          <w:rFonts w:ascii="Open Sans" w:eastAsia="Times New Roman" w:hAnsi="Open Sans" w:cs="Arial"/>
          <w:b/>
          <w:bCs/>
          <w:color w:val="333333"/>
          <w:sz w:val="21"/>
          <w:szCs w:val="21"/>
          <w:vertAlign w:val="superscript"/>
          <w:lang w:eastAsia="en-GB"/>
        </w:rPr>
        <w:t>th</w:t>
      </w:r>
      <w:r w:rsidR="00D52B2C">
        <w:rPr>
          <w:rFonts w:ascii="Open Sans" w:eastAsia="Times New Roman" w:hAnsi="Open Sans" w:cs="Arial"/>
          <w:b/>
          <w:bCs/>
          <w:color w:val="333333"/>
          <w:sz w:val="21"/>
          <w:szCs w:val="21"/>
          <w:lang w:eastAsia="en-GB"/>
        </w:rPr>
        <w:t xml:space="preserve"> </w:t>
      </w:r>
      <w:r w:rsidR="00D52B2C" w:rsidRPr="009C5EE3">
        <w:rPr>
          <w:rFonts w:ascii="Open Sans" w:eastAsia="Times New Roman" w:hAnsi="Open Sans" w:cs="Arial"/>
          <w:b/>
          <w:bCs/>
          <w:color w:val="333333"/>
          <w:sz w:val="21"/>
          <w:szCs w:val="21"/>
          <w:lang w:eastAsia="en-GB"/>
        </w:rPr>
        <w:t>holes</w:t>
      </w:r>
      <w:r w:rsidRPr="009C5EE3">
        <w:rPr>
          <w:rFonts w:ascii="Open Sans" w:eastAsia="Times New Roman" w:hAnsi="Open Sans" w:cs="Arial"/>
          <w:b/>
          <w:bCs/>
          <w:color w:val="333333"/>
          <w:sz w:val="21"/>
          <w:szCs w:val="21"/>
          <w:lang w:eastAsia="en-GB"/>
        </w:rPr>
        <w:t>, where hitting should only commence after the bell has been sounded by the players in front), and wherever parallel fairways are played in opposing directions.</w:t>
      </w:r>
      <w:r w:rsidR="00DE207C">
        <w:rPr>
          <w:rFonts w:ascii="Open Sans" w:eastAsia="Times New Roman" w:hAnsi="Open Sans" w:cs="Arial"/>
          <w:b/>
          <w:bCs/>
          <w:color w:val="333333"/>
          <w:sz w:val="21"/>
          <w:szCs w:val="21"/>
          <w:lang w:eastAsia="en-GB"/>
        </w:rPr>
        <w:t xml:space="preserve"> Care should also be taken in the landing </w:t>
      </w:r>
      <w:r w:rsidR="00DE207C">
        <w:rPr>
          <w:rFonts w:ascii="Open Sans" w:eastAsia="Times New Roman" w:hAnsi="Open Sans" w:cs="Arial"/>
          <w:b/>
          <w:bCs/>
          <w:color w:val="333333"/>
          <w:sz w:val="21"/>
          <w:szCs w:val="21"/>
          <w:lang w:eastAsia="en-GB"/>
        </w:rPr>
        <w:lastRenderedPageBreak/>
        <w:t>area of the 16</w:t>
      </w:r>
      <w:r w:rsidR="00DE207C" w:rsidRPr="00DE207C">
        <w:rPr>
          <w:rFonts w:ascii="Open Sans" w:eastAsia="Times New Roman" w:hAnsi="Open Sans" w:cs="Arial"/>
          <w:b/>
          <w:bCs/>
          <w:color w:val="333333"/>
          <w:sz w:val="21"/>
          <w:szCs w:val="21"/>
          <w:vertAlign w:val="superscript"/>
          <w:lang w:eastAsia="en-GB"/>
        </w:rPr>
        <w:t>th</w:t>
      </w:r>
      <w:r w:rsidR="00DE207C">
        <w:rPr>
          <w:rFonts w:ascii="Open Sans" w:eastAsia="Times New Roman" w:hAnsi="Open Sans" w:cs="Arial"/>
          <w:b/>
          <w:bCs/>
          <w:color w:val="333333"/>
          <w:sz w:val="21"/>
          <w:szCs w:val="21"/>
          <w:lang w:eastAsia="en-GB"/>
        </w:rPr>
        <w:t xml:space="preserve"> Hole (the meadow) when players could be approaching the 11</w:t>
      </w:r>
      <w:r w:rsidR="00DE207C" w:rsidRPr="00DE207C">
        <w:rPr>
          <w:rFonts w:ascii="Open Sans" w:eastAsia="Times New Roman" w:hAnsi="Open Sans" w:cs="Arial"/>
          <w:b/>
          <w:bCs/>
          <w:color w:val="333333"/>
          <w:sz w:val="21"/>
          <w:szCs w:val="21"/>
          <w:vertAlign w:val="superscript"/>
          <w:lang w:eastAsia="en-GB"/>
        </w:rPr>
        <w:t>th</w:t>
      </w:r>
      <w:r w:rsidR="00DE207C">
        <w:rPr>
          <w:rFonts w:ascii="Open Sans" w:eastAsia="Times New Roman" w:hAnsi="Open Sans" w:cs="Arial"/>
          <w:b/>
          <w:bCs/>
          <w:color w:val="333333"/>
          <w:sz w:val="21"/>
          <w:szCs w:val="21"/>
          <w:lang w:eastAsia="en-GB"/>
        </w:rPr>
        <w:t xml:space="preserve"> and 17</w:t>
      </w:r>
      <w:r w:rsidR="00DE207C" w:rsidRPr="00DE207C">
        <w:rPr>
          <w:rFonts w:ascii="Open Sans" w:eastAsia="Times New Roman" w:hAnsi="Open Sans" w:cs="Arial"/>
          <w:b/>
          <w:bCs/>
          <w:color w:val="333333"/>
          <w:sz w:val="21"/>
          <w:szCs w:val="21"/>
          <w:vertAlign w:val="superscript"/>
          <w:lang w:eastAsia="en-GB"/>
        </w:rPr>
        <w:t>th</w:t>
      </w:r>
      <w:r w:rsidR="00DE207C">
        <w:rPr>
          <w:rFonts w:ascii="Open Sans" w:eastAsia="Times New Roman" w:hAnsi="Open Sans" w:cs="Arial"/>
          <w:b/>
          <w:bCs/>
          <w:color w:val="333333"/>
          <w:sz w:val="21"/>
          <w:szCs w:val="21"/>
          <w:lang w:eastAsia="en-GB"/>
        </w:rPr>
        <w:t xml:space="preserve"> Greens. Teeing off on the 18</w:t>
      </w:r>
      <w:r w:rsidR="00DE207C" w:rsidRPr="00DE207C">
        <w:rPr>
          <w:rFonts w:ascii="Open Sans" w:eastAsia="Times New Roman" w:hAnsi="Open Sans" w:cs="Arial"/>
          <w:b/>
          <w:bCs/>
          <w:color w:val="333333"/>
          <w:sz w:val="21"/>
          <w:szCs w:val="21"/>
          <w:vertAlign w:val="superscript"/>
          <w:lang w:eastAsia="en-GB"/>
        </w:rPr>
        <w:t>th</w:t>
      </w:r>
      <w:r w:rsidR="00DE207C">
        <w:rPr>
          <w:rFonts w:ascii="Open Sans" w:eastAsia="Times New Roman" w:hAnsi="Open Sans" w:cs="Arial"/>
          <w:b/>
          <w:bCs/>
          <w:color w:val="333333"/>
          <w:sz w:val="21"/>
          <w:szCs w:val="21"/>
          <w:lang w:eastAsia="en-GB"/>
        </w:rPr>
        <w:t xml:space="preserve"> is not permitted if players are on the 7</w:t>
      </w:r>
      <w:r w:rsidR="00DE207C" w:rsidRPr="00DE207C">
        <w:rPr>
          <w:rFonts w:ascii="Open Sans" w:eastAsia="Times New Roman" w:hAnsi="Open Sans" w:cs="Arial"/>
          <w:b/>
          <w:bCs/>
          <w:color w:val="333333"/>
          <w:sz w:val="21"/>
          <w:szCs w:val="21"/>
          <w:vertAlign w:val="superscript"/>
          <w:lang w:eastAsia="en-GB"/>
        </w:rPr>
        <w:t>th</w:t>
      </w:r>
      <w:r w:rsidR="00DE207C">
        <w:rPr>
          <w:rFonts w:ascii="Open Sans" w:eastAsia="Times New Roman" w:hAnsi="Open Sans" w:cs="Arial"/>
          <w:b/>
          <w:bCs/>
          <w:color w:val="333333"/>
          <w:sz w:val="21"/>
          <w:szCs w:val="21"/>
          <w:lang w:eastAsia="en-GB"/>
        </w:rPr>
        <w:t xml:space="preserve"> Green.</w:t>
      </w:r>
    </w:p>
    <w:p w:rsidR="009C5EE3" w:rsidRPr="009C5EE3" w:rsidRDefault="009C5EE3" w:rsidP="009C5EE3">
      <w:pPr>
        <w:numPr>
          <w:ilvl w:val="0"/>
          <w:numId w:val="1"/>
        </w:numPr>
        <w:spacing w:before="100" w:beforeAutospacing="1" w:after="225" w:line="308" w:lineRule="atLeast"/>
        <w:outlineLvl w:val="3"/>
        <w:rPr>
          <w:rFonts w:ascii="Open Sans" w:eastAsia="Times New Roman" w:hAnsi="Open Sans" w:cs="Arial"/>
          <w:b/>
          <w:bCs/>
          <w:color w:val="333333"/>
          <w:sz w:val="21"/>
          <w:szCs w:val="21"/>
          <w:lang w:eastAsia="en-GB"/>
        </w:rPr>
      </w:pPr>
      <w:r w:rsidRPr="009C5EE3">
        <w:rPr>
          <w:rFonts w:ascii="Open Sans" w:eastAsia="Times New Roman" w:hAnsi="Open Sans" w:cs="Arial"/>
          <w:b/>
          <w:bCs/>
          <w:color w:val="333333"/>
          <w:sz w:val="21"/>
          <w:szCs w:val="21"/>
          <w:lang w:eastAsia="en-GB"/>
        </w:rPr>
        <w:t>Never play a shot unless the players ahead are out of range. If a mishit shot is heading in the direction of other golfers, you must shout “FORE” in a loud voice to alert players of possible danger. If “FORE” is heard when playing, please take evasive action if possible.</w:t>
      </w:r>
    </w:p>
    <w:p w:rsidR="009C5EE3" w:rsidRPr="009C5EE3" w:rsidRDefault="009C5EE3" w:rsidP="009C5EE3">
      <w:pPr>
        <w:numPr>
          <w:ilvl w:val="0"/>
          <w:numId w:val="1"/>
        </w:numPr>
        <w:spacing w:before="100" w:beforeAutospacing="1" w:after="225" w:line="308" w:lineRule="atLeast"/>
        <w:outlineLvl w:val="3"/>
        <w:rPr>
          <w:rFonts w:ascii="Open Sans" w:eastAsia="Times New Roman" w:hAnsi="Open Sans" w:cs="Arial"/>
          <w:b/>
          <w:bCs/>
          <w:color w:val="333333"/>
          <w:sz w:val="21"/>
          <w:szCs w:val="21"/>
          <w:lang w:eastAsia="en-GB"/>
        </w:rPr>
      </w:pPr>
      <w:r w:rsidRPr="009C5EE3">
        <w:rPr>
          <w:rFonts w:ascii="Open Sans" w:eastAsia="Times New Roman" w:hAnsi="Open Sans" w:cs="Arial"/>
          <w:b/>
          <w:bCs/>
          <w:color w:val="333333"/>
          <w:sz w:val="21"/>
          <w:szCs w:val="21"/>
          <w:lang w:eastAsia="en-GB"/>
        </w:rPr>
        <w:t>Golfers must always stand well back behind the player who is playing his shot, both on the tee and on all other areas of the course. A swinging golf club can be dangerous and can cause damage.</w:t>
      </w:r>
    </w:p>
    <w:p w:rsidR="009C5EE3" w:rsidRPr="009C5EE3" w:rsidRDefault="009C5EE3" w:rsidP="009C5EE3">
      <w:pPr>
        <w:numPr>
          <w:ilvl w:val="0"/>
          <w:numId w:val="1"/>
        </w:numPr>
        <w:spacing w:before="100" w:beforeAutospacing="1" w:after="225" w:line="308" w:lineRule="atLeast"/>
        <w:outlineLvl w:val="3"/>
        <w:rPr>
          <w:rFonts w:ascii="Open Sans" w:eastAsia="Times New Roman" w:hAnsi="Open Sans" w:cs="Arial"/>
          <w:b/>
          <w:bCs/>
          <w:color w:val="333333"/>
          <w:sz w:val="21"/>
          <w:szCs w:val="21"/>
          <w:lang w:eastAsia="en-GB"/>
        </w:rPr>
      </w:pPr>
      <w:r w:rsidRPr="009C5EE3">
        <w:rPr>
          <w:rFonts w:ascii="Open Sans" w:eastAsia="Times New Roman" w:hAnsi="Open Sans" w:cs="Arial"/>
          <w:b/>
          <w:bCs/>
          <w:color w:val="333333"/>
          <w:sz w:val="21"/>
          <w:szCs w:val="21"/>
          <w:lang w:eastAsia="en-GB"/>
        </w:rPr>
        <w:t xml:space="preserve">All golfers should ensure that they are adequately insured in respect of the risks involved with playing of golf. It is recommended that golfers should be insured against the unlikely event of them being injured or causing injury </w:t>
      </w:r>
      <w:r w:rsidR="00D52B2C" w:rsidRPr="009C5EE3">
        <w:rPr>
          <w:rFonts w:ascii="Open Sans" w:eastAsia="Times New Roman" w:hAnsi="Open Sans" w:cs="Arial"/>
          <w:b/>
          <w:bCs/>
          <w:color w:val="333333"/>
          <w:sz w:val="21"/>
          <w:szCs w:val="21"/>
          <w:lang w:eastAsia="en-GB"/>
        </w:rPr>
        <w:t>because of</w:t>
      </w:r>
      <w:r w:rsidRPr="009C5EE3">
        <w:rPr>
          <w:rFonts w:ascii="Open Sans" w:eastAsia="Times New Roman" w:hAnsi="Open Sans" w:cs="Arial"/>
          <w:b/>
          <w:bCs/>
          <w:color w:val="333333"/>
          <w:sz w:val="21"/>
          <w:szCs w:val="21"/>
          <w:lang w:eastAsia="en-GB"/>
        </w:rPr>
        <w:t xml:space="preserve"> an errant shot.</w:t>
      </w:r>
    </w:p>
    <w:p w:rsidR="009C5EE3" w:rsidRPr="009C5EE3" w:rsidRDefault="009C5EE3" w:rsidP="009C5EE3">
      <w:pPr>
        <w:numPr>
          <w:ilvl w:val="0"/>
          <w:numId w:val="1"/>
        </w:numPr>
        <w:spacing w:before="100" w:beforeAutospacing="1" w:after="225" w:line="308" w:lineRule="atLeast"/>
        <w:outlineLvl w:val="3"/>
        <w:rPr>
          <w:rFonts w:ascii="Open Sans" w:eastAsia="Times New Roman" w:hAnsi="Open Sans" w:cs="Arial"/>
          <w:b/>
          <w:bCs/>
          <w:color w:val="333333"/>
          <w:sz w:val="21"/>
          <w:szCs w:val="21"/>
          <w:lang w:eastAsia="en-GB"/>
        </w:rPr>
      </w:pPr>
      <w:r w:rsidRPr="009C5EE3">
        <w:rPr>
          <w:rFonts w:ascii="Open Sans" w:eastAsia="Times New Roman" w:hAnsi="Open Sans" w:cs="Arial"/>
          <w:b/>
          <w:bCs/>
          <w:color w:val="333333"/>
          <w:sz w:val="21"/>
          <w:szCs w:val="21"/>
          <w:lang w:eastAsia="en-GB"/>
        </w:rPr>
        <w:t>The green staff are regularly working on the course when golf is in progress. Please be careful and courteous to them and ensure that they are aware of, and have acknowledged your presence, prior to playing in their proximity.</w:t>
      </w:r>
    </w:p>
    <w:p w:rsidR="009C5EE3" w:rsidRDefault="009C5EE3" w:rsidP="009C5EE3">
      <w:pPr>
        <w:spacing w:before="100" w:beforeAutospacing="1" w:after="225" w:line="308" w:lineRule="atLeast"/>
        <w:outlineLvl w:val="3"/>
        <w:rPr>
          <w:rFonts w:ascii="Open Sans" w:eastAsia="Times New Roman" w:hAnsi="Open Sans" w:cs="Arial"/>
          <w:b/>
          <w:bCs/>
          <w:color w:val="333333"/>
          <w:sz w:val="21"/>
          <w:szCs w:val="21"/>
          <w:lang w:eastAsia="en-GB"/>
        </w:rPr>
      </w:pPr>
      <w:r w:rsidRPr="009C5EE3">
        <w:rPr>
          <w:rFonts w:ascii="Open Sans" w:eastAsia="Times New Roman" w:hAnsi="Open Sans" w:cs="Arial"/>
          <w:b/>
          <w:bCs/>
          <w:color w:val="333333"/>
          <w:sz w:val="21"/>
          <w:szCs w:val="21"/>
          <w:lang w:eastAsia="en-GB"/>
        </w:rPr>
        <w:t xml:space="preserve">All Members, Guests and Visitors are kindly requested to advise the </w:t>
      </w:r>
      <w:r w:rsidR="00DE207C">
        <w:rPr>
          <w:rFonts w:ascii="Open Sans" w:eastAsia="Times New Roman" w:hAnsi="Open Sans" w:cs="Arial"/>
          <w:b/>
          <w:bCs/>
          <w:color w:val="333333"/>
          <w:sz w:val="21"/>
          <w:szCs w:val="21"/>
          <w:lang w:eastAsia="en-GB"/>
        </w:rPr>
        <w:t xml:space="preserve">Golf Manager or </w:t>
      </w:r>
      <w:r w:rsidRPr="009C5EE3">
        <w:rPr>
          <w:rFonts w:ascii="Open Sans" w:eastAsia="Times New Roman" w:hAnsi="Open Sans" w:cs="Arial"/>
          <w:b/>
          <w:bCs/>
          <w:color w:val="333333"/>
          <w:sz w:val="21"/>
          <w:szCs w:val="21"/>
          <w:lang w:eastAsia="en-GB"/>
        </w:rPr>
        <w:t>Secretary of any hazards they feel have not been addressed above.</w:t>
      </w:r>
    </w:p>
    <w:p w:rsidR="00A303F8" w:rsidRDefault="007209B6" w:rsidP="009C5EE3">
      <w:pPr>
        <w:spacing w:before="100" w:beforeAutospacing="1" w:after="225" w:line="308" w:lineRule="atLeast"/>
        <w:outlineLvl w:val="3"/>
        <w:rPr>
          <w:rFonts w:ascii="Open Sans" w:eastAsia="Times New Roman" w:hAnsi="Open Sans" w:cs="Arial"/>
          <w:b/>
          <w:bCs/>
          <w:color w:val="333333"/>
          <w:sz w:val="21"/>
          <w:szCs w:val="21"/>
          <w:lang w:eastAsia="en-GB"/>
        </w:rPr>
      </w:pPr>
      <w:hyperlink r:id="rId6" w:history="1">
        <w:r w:rsidR="00A303F8" w:rsidRPr="005E24D3">
          <w:rPr>
            <w:rStyle w:val="Hyperlink"/>
            <w:rFonts w:ascii="Open Sans" w:eastAsia="Times New Roman" w:hAnsi="Open Sans" w:cs="Arial"/>
            <w:b/>
            <w:bCs/>
            <w:sz w:val="21"/>
            <w:szCs w:val="21"/>
            <w:lang w:eastAsia="en-GB"/>
          </w:rPr>
          <w:t>info@mondvalleygolf.co.uk</w:t>
        </w:r>
      </w:hyperlink>
    </w:p>
    <w:p w:rsidR="00A303F8" w:rsidRDefault="007209B6" w:rsidP="009C5EE3">
      <w:pPr>
        <w:spacing w:before="100" w:beforeAutospacing="1" w:after="225" w:line="308" w:lineRule="atLeast"/>
        <w:outlineLvl w:val="3"/>
        <w:rPr>
          <w:rFonts w:ascii="Open Sans" w:eastAsia="Times New Roman" w:hAnsi="Open Sans" w:cs="Arial"/>
          <w:b/>
          <w:bCs/>
          <w:color w:val="4472C4" w:themeColor="accent1"/>
          <w:sz w:val="21"/>
          <w:szCs w:val="21"/>
          <w:lang w:eastAsia="en-GB"/>
        </w:rPr>
      </w:pPr>
      <w:hyperlink r:id="rId7" w:history="1">
        <w:r w:rsidR="00B80381" w:rsidRPr="00720831">
          <w:rPr>
            <w:rStyle w:val="Hyperlink"/>
            <w:rFonts w:ascii="Open Sans" w:eastAsia="Times New Roman" w:hAnsi="Open Sans" w:cs="Arial"/>
            <w:b/>
            <w:bCs/>
            <w:sz w:val="21"/>
            <w:szCs w:val="21"/>
            <w:lang w:eastAsia="en-GB"/>
          </w:rPr>
          <w:t>secretary@mondvalleygolf.co.uk</w:t>
        </w:r>
      </w:hyperlink>
    </w:p>
    <w:p w:rsidR="00B80381" w:rsidRDefault="00B80381" w:rsidP="009C5EE3">
      <w:pPr>
        <w:spacing w:before="100" w:beforeAutospacing="1" w:after="225" w:line="308" w:lineRule="atLeast"/>
        <w:outlineLvl w:val="3"/>
        <w:rPr>
          <w:rFonts w:ascii="Open Sans" w:eastAsia="Times New Roman" w:hAnsi="Open Sans" w:cs="Arial"/>
          <w:b/>
          <w:bCs/>
          <w:color w:val="4472C4" w:themeColor="accent1"/>
          <w:sz w:val="21"/>
          <w:szCs w:val="21"/>
          <w:lang w:eastAsia="en-GB"/>
        </w:rPr>
      </w:pPr>
    </w:p>
    <w:p w:rsidR="00B80381" w:rsidRPr="00B80381" w:rsidRDefault="00B80381" w:rsidP="009C5EE3">
      <w:pPr>
        <w:spacing w:before="100" w:beforeAutospacing="1" w:after="225" w:line="308" w:lineRule="atLeast"/>
        <w:outlineLvl w:val="3"/>
        <w:rPr>
          <w:rFonts w:ascii="Open Sans" w:eastAsia="Times New Roman" w:hAnsi="Open Sans" w:cs="Arial"/>
          <w:b/>
          <w:bCs/>
          <w:sz w:val="21"/>
          <w:szCs w:val="21"/>
          <w:lang w:eastAsia="en-GB"/>
        </w:rPr>
      </w:pPr>
      <w:r w:rsidRPr="00B80381">
        <w:rPr>
          <w:rFonts w:ascii="Open Sans" w:eastAsia="Times New Roman" w:hAnsi="Open Sans" w:cs="Arial"/>
          <w:b/>
          <w:bCs/>
          <w:sz w:val="21"/>
          <w:szCs w:val="21"/>
          <w:lang w:eastAsia="en-GB"/>
        </w:rPr>
        <w:t>Updated Nov 2018</w:t>
      </w:r>
    </w:p>
    <w:p w:rsidR="009C5EE3" w:rsidRDefault="009C5EE3"/>
    <w:sectPr w:rsidR="009C5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04868"/>
    <w:multiLevelType w:val="multilevel"/>
    <w:tmpl w:val="1EA2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E3"/>
    <w:rsid w:val="007209B6"/>
    <w:rsid w:val="00933A94"/>
    <w:rsid w:val="009C5EE3"/>
    <w:rsid w:val="00A303F8"/>
    <w:rsid w:val="00B80381"/>
    <w:rsid w:val="00D52B2C"/>
    <w:rsid w:val="00DE2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28E2B-7EE1-48AD-9B13-389B9779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3F8"/>
    <w:rPr>
      <w:color w:val="0563C1" w:themeColor="hyperlink"/>
      <w:u w:val="single"/>
    </w:rPr>
  </w:style>
  <w:style w:type="character" w:styleId="UnresolvedMention">
    <w:name w:val="Unresolved Mention"/>
    <w:basedOn w:val="DefaultParagraphFont"/>
    <w:uiPriority w:val="99"/>
    <w:semiHidden/>
    <w:unhideWhenUsed/>
    <w:rsid w:val="00A303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462960">
      <w:bodyDiv w:val="1"/>
      <w:marLeft w:val="0"/>
      <w:marRight w:val="0"/>
      <w:marTop w:val="0"/>
      <w:marBottom w:val="0"/>
      <w:divBdr>
        <w:top w:val="none" w:sz="0" w:space="0" w:color="auto"/>
        <w:left w:val="none" w:sz="0" w:space="0" w:color="auto"/>
        <w:bottom w:val="none" w:sz="0" w:space="0" w:color="auto"/>
        <w:right w:val="none" w:sz="0" w:space="0" w:color="auto"/>
      </w:divBdr>
      <w:divsChild>
        <w:div w:id="41442339">
          <w:marLeft w:val="0"/>
          <w:marRight w:val="0"/>
          <w:marTop w:val="0"/>
          <w:marBottom w:val="0"/>
          <w:divBdr>
            <w:top w:val="single" w:sz="24" w:space="0" w:color="auto"/>
            <w:left w:val="none" w:sz="0" w:space="0" w:color="auto"/>
            <w:bottom w:val="none" w:sz="0" w:space="0" w:color="auto"/>
            <w:right w:val="none" w:sz="0" w:space="0" w:color="auto"/>
          </w:divBdr>
          <w:divsChild>
            <w:div w:id="9983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mondvalleygolf.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ondvalleygolf.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Rees</dc:creator>
  <cp:keywords/>
  <dc:description/>
  <cp:lastModifiedBy>Huw Rees</cp:lastModifiedBy>
  <cp:revision>2</cp:revision>
  <dcterms:created xsi:type="dcterms:W3CDTF">2018-12-01T16:10:00Z</dcterms:created>
  <dcterms:modified xsi:type="dcterms:W3CDTF">2018-12-01T16:10:00Z</dcterms:modified>
</cp:coreProperties>
</file>